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F5862" w:rsidRPr="001F5862" w:rsidRDefault="001F5862" w:rsidP="001F5862">
      <w:pPr>
        <w:pStyle w:val="HTMLPreformatted"/>
        <w:rPr>
          <w:rFonts w:ascii="Georgia" w:hAnsi="Georgia"/>
          <w:b/>
          <w:sz w:val="32"/>
        </w:rPr>
      </w:pPr>
      <w:r w:rsidRPr="001F5862">
        <w:rPr>
          <w:rFonts w:ascii="Georgia" w:hAnsi="Georgia"/>
          <w:b/>
          <w:sz w:val="32"/>
        </w:rPr>
        <w:t>Two Poems by Stephen Crane</w:t>
      </w: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  <w:r w:rsidRPr="001F5862">
        <w:rPr>
          <w:rFonts w:ascii="Georgia" w:hAnsi="Georgia"/>
          <w:b/>
          <w:sz w:val="24"/>
        </w:rPr>
        <w:t>“A man said to the universe”</w:t>
      </w: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A man said to the universe: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“Sir I exist!”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“However,”</w:t>
      </w:r>
      <w:r w:rsidRPr="001F5862">
        <w:rPr>
          <w:rFonts w:ascii="Georgia" w:hAnsi="Georgia"/>
          <w:sz w:val="24"/>
        </w:rPr>
        <w:t xml:space="preserve"> replied the universe,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“</w:t>
      </w:r>
      <w:r w:rsidRPr="001F5862">
        <w:rPr>
          <w:rFonts w:ascii="Georgia" w:hAnsi="Georgia"/>
          <w:sz w:val="24"/>
        </w:rPr>
        <w:t>The fact has not created in me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A sense of obligation.”</w:t>
      </w:r>
    </w:p>
    <w:p w:rsidR="001F5862" w:rsidRPr="001F5862" w:rsidRDefault="001F5862" w:rsidP="001F5862">
      <w:pPr>
        <w:rPr>
          <w:rFonts w:ascii="Georgia" w:hAnsi="Georgia"/>
          <w:b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  <w:r w:rsidRPr="001F5862">
        <w:rPr>
          <w:rFonts w:ascii="Georgia" w:hAnsi="Georgia"/>
          <w:b/>
          <w:sz w:val="24"/>
        </w:rPr>
        <w:t>“Do not weep, maiden, for war is kind”</w:t>
      </w: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Do not weep, maiden, for war is kind.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Because the lover threw wild hands toward the sky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And the affrighted steed ran on alone,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Do not weep.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War is kind.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Hoarse, booming drums of the regiment,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Little souls who thirst for fight,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These men were born to drill and die.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The unexplained glory flies above them,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Great is the Battle-God, great, and his Kingdom -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proofErr w:type="gramStart"/>
      <w:r w:rsidRPr="001F5862">
        <w:rPr>
          <w:rFonts w:ascii="Georgia" w:hAnsi="Georgia"/>
          <w:i/>
          <w:sz w:val="24"/>
        </w:rPr>
        <w:t>A field where a thousand corpses lie.</w:t>
      </w:r>
      <w:proofErr w:type="gramEnd"/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Do not weep, babe, for war is kind.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Because your father tumbled in the yellow trenches,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Raged at his breast, gulped and died,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Do not weep.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War is kind.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Swift blazing flag of the regiment,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Eagle with crest of red and gold,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These men were born to drill and die.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Point for them the virtue of slaughter,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r w:rsidRPr="001F5862">
        <w:rPr>
          <w:rFonts w:ascii="Georgia" w:hAnsi="Georgia"/>
          <w:i/>
          <w:sz w:val="24"/>
        </w:rPr>
        <w:t>Make plain to them the excellence of killing</w:t>
      </w:r>
    </w:p>
    <w:p w:rsidR="001F5862" w:rsidRPr="001F5862" w:rsidRDefault="001F5862" w:rsidP="001F5862">
      <w:pPr>
        <w:pStyle w:val="HTMLPreformatted"/>
        <w:rPr>
          <w:rFonts w:ascii="Georgia" w:hAnsi="Georgia"/>
          <w:i/>
          <w:sz w:val="24"/>
        </w:rPr>
      </w:pPr>
      <w:proofErr w:type="gramStart"/>
      <w:r w:rsidRPr="001F5862">
        <w:rPr>
          <w:rFonts w:ascii="Georgia" w:hAnsi="Georgia"/>
          <w:i/>
          <w:sz w:val="24"/>
        </w:rPr>
        <w:t>And a field where a thousand corpses lie.</w:t>
      </w:r>
      <w:proofErr w:type="gramEnd"/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Mother whose heart hung humble as a button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On the bright splendid shroud of your son,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  <w:r w:rsidRPr="001F5862">
        <w:rPr>
          <w:rFonts w:ascii="Georgia" w:hAnsi="Georgia"/>
          <w:sz w:val="24"/>
        </w:rPr>
        <w:t>Do not weep.</w:t>
      </w:r>
    </w:p>
    <w:p w:rsidR="001F5862" w:rsidRPr="001F5862" w:rsidRDefault="001F5862" w:rsidP="001F5862">
      <w:pPr>
        <w:pStyle w:val="HTMLPreformatted"/>
        <w:rPr>
          <w:rFonts w:ascii="Georgia" w:hAnsi="Georgia"/>
          <w:b/>
          <w:sz w:val="24"/>
        </w:rPr>
      </w:pPr>
      <w:r w:rsidRPr="001F5862">
        <w:rPr>
          <w:rFonts w:ascii="Georgia" w:hAnsi="Georgia"/>
          <w:sz w:val="24"/>
        </w:rPr>
        <w:t>War is kind.</w:t>
      </w:r>
    </w:p>
    <w:p w:rsidR="001F5862" w:rsidRPr="001F5862" w:rsidRDefault="001F5862" w:rsidP="001F5862">
      <w:pPr>
        <w:pStyle w:val="HTMLPreformatted"/>
        <w:rPr>
          <w:rFonts w:ascii="Georgia" w:hAnsi="Georgia"/>
          <w:sz w:val="24"/>
        </w:rPr>
      </w:pPr>
    </w:p>
    <w:p w:rsidR="001F5862" w:rsidRPr="001F5862" w:rsidRDefault="001F5862" w:rsidP="001F5862">
      <w:pPr>
        <w:pStyle w:val="HTMLPreformatted"/>
        <w:rPr>
          <w:rFonts w:ascii="Georgia" w:hAnsi="Georgia"/>
          <w:b/>
          <w:i/>
          <w:iCs/>
          <w:sz w:val="24"/>
        </w:rPr>
      </w:pPr>
      <w:r w:rsidRPr="001F5862">
        <w:rPr>
          <w:rFonts w:ascii="Georgia" w:hAnsi="Georgia"/>
          <w:b/>
          <w:sz w:val="24"/>
        </w:rPr>
        <w:t xml:space="preserve">Both poems are from </w:t>
      </w:r>
      <w:r w:rsidRPr="001F5862">
        <w:rPr>
          <w:rFonts w:ascii="Georgia" w:hAnsi="Georgia"/>
          <w:b/>
          <w:i/>
          <w:iCs/>
          <w:sz w:val="24"/>
        </w:rPr>
        <w:t>War is Kind &amp; Other Lines (1899)</w:t>
      </w:r>
    </w:p>
    <w:p w:rsidR="0031262D" w:rsidRPr="001F5862" w:rsidRDefault="001F5862">
      <w:pPr>
        <w:rPr>
          <w:rFonts w:ascii="Georgia" w:hAnsi="Georgia"/>
        </w:rPr>
      </w:pPr>
    </w:p>
    <w:sectPr w:rsidR="0031262D" w:rsidRPr="001F5862" w:rsidSect="002A798D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F5862"/>
    <w:rsid w:val="001F5862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862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rsid w:val="001F5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contextualSpacing w:val="0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1F5862"/>
    <w:rPr>
      <w:rFonts w:ascii="Courier New" w:eastAsia="MS Mincho" w:hAnsi="Courier New" w:cs="Courier New"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1</cp:revision>
  <dcterms:created xsi:type="dcterms:W3CDTF">2016-04-14T03:45:00Z</dcterms:created>
  <dcterms:modified xsi:type="dcterms:W3CDTF">2016-04-14T03:48:00Z</dcterms:modified>
</cp:coreProperties>
</file>