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pPr w:leftFromText="180" w:rightFromText="180" w:horzAnchor="page" w:tblpX="1909" w:tblpY="1096"/>
        <w:tblW w:w="0" w:type="auto"/>
        <w:tblLook w:val="00BF"/>
      </w:tblPr>
      <w:tblGrid>
        <w:gridCol w:w="2952"/>
        <w:gridCol w:w="2952"/>
        <w:gridCol w:w="2952"/>
      </w:tblGrid>
      <w:tr w:rsidR="008475D0" w:rsidTr="008475D0">
        <w:tc>
          <w:tcPr>
            <w:tcW w:w="2952" w:type="dxa"/>
            <w:shd w:val="clear" w:color="auto" w:fill="BFBFBF" w:themeFill="background1" w:themeFillShade="BF"/>
          </w:tcPr>
          <w:p w:rsidR="008475D0" w:rsidRDefault="008475D0" w:rsidP="008475D0">
            <w:r>
              <w:t>Individuals or events</w:t>
            </w:r>
          </w:p>
        </w:tc>
        <w:tc>
          <w:tcPr>
            <w:tcW w:w="2952" w:type="dxa"/>
            <w:shd w:val="clear" w:color="auto" w:fill="BFBFBF" w:themeFill="background1" w:themeFillShade="BF"/>
          </w:tcPr>
          <w:p w:rsidR="008475D0" w:rsidRDefault="008475D0" w:rsidP="008475D0">
            <w:r>
              <w:t>Which explanation?</w:t>
            </w:r>
          </w:p>
        </w:tc>
        <w:tc>
          <w:tcPr>
            <w:tcW w:w="2952" w:type="dxa"/>
            <w:shd w:val="clear" w:color="auto" w:fill="BFBFBF" w:themeFill="background1" w:themeFillShade="BF"/>
          </w:tcPr>
          <w:p w:rsidR="008475D0" w:rsidRDefault="008475D0" w:rsidP="008475D0">
            <w:r>
              <w:t>Evidence – Justification?</w:t>
            </w:r>
          </w:p>
        </w:tc>
      </w:tr>
      <w:tr w:rsidR="008475D0" w:rsidTr="008475D0">
        <w:tc>
          <w:tcPr>
            <w:tcW w:w="2952" w:type="dxa"/>
          </w:tcPr>
          <w:p w:rsidR="008475D0" w:rsidRDefault="008475D0" w:rsidP="008475D0">
            <w:r>
              <w:t>The Spanish American War</w:t>
            </w:r>
          </w:p>
        </w:tc>
        <w:tc>
          <w:tcPr>
            <w:tcW w:w="2952" w:type="dxa"/>
          </w:tcPr>
          <w:p w:rsidR="008475D0" w:rsidRDefault="008475D0" w:rsidP="008475D0"/>
        </w:tc>
        <w:tc>
          <w:tcPr>
            <w:tcW w:w="2952" w:type="dxa"/>
          </w:tcPr>
          <w:p w:rsidR="008475D0" w:rsidRDefault="008475D0" w:rsidP="008475D0">
            <w:proofErr w:type="gramStart"/>
            <w:r>
              <w:t>a</w:t>
            </w:r>
            <w:proofErr w:type="gramEnd"/>
            <w:r>
              <w:t>.</w:t>
            </w:r>
          </w:p>
          <w:p w:rsidR="008475D0" w:rsidRDefault="008475D0" w:rsidP="008475D0"/>
          <w:p w:rsidR="008475D0" w:rsidRDefault="008475D0" w:rsidP="008475D0"/>
          <w:p w:rsidR="008475D0" w:rsidRDefault="008475D0" w:rsidP="008475D0">
            <w:proofErr w:type="gramStart"/>
            <w:r>
              <w:t>b</w:t>
            </w:r>
            <w:proofErr w:type="gramEnd"/>
            <w:r>
              <w:t>.</w:t>
            </w:r>
          </w:p>
          <w:p w:rsidR="008475D0" w:rsidRDefault="008475D0" w:rsidP="008475D0"/>
          <w:p w:rsidR="008475D0" w:rsidRDefault="008475D0" w:rsidP="008475D0"/>
          <w:p w:rsidR="008475D0" w:rsidRDefault="008475D0" w:rsidP="008475D0">
            <w:proofErr w:type="gramStart"/>
            <w:r>
              <w:t>c</w:t>
            </w:r>
            <w:proofErr w:type="gramEnd"/>
            <w:r>
              <w:t>.</w:t>
            </w:r>
          </w:p>
          <w:p w:rsidR="008475D0" w:rsidRDefault="008475D0" w:rsidP="008475D0"/>
          <w:p w:rsidR="008475D0" w:rsidRDefault="008475D0" w:rsidP="008475D0"/>
        </w:tc>
      </w:tr>
      <w:tr w:rsidR="008475D0" w:rsidTr="008475D0">
        <w:tc>
          <w:tcPr>
            <w:tcW w:w="2952" w:type="dxa"/>
          </w:tcPr>
          <w:p w:rsidR="008475D0" w:rsidRDefault="008475D0" w:rsidP="008475D0">
            <w:r>
              <w:t>Theodore Roosevelt</w:t>
            </w:r>
          </w:p>
        </w:tc>
        <w:tc>
          <w:tcPr>
            <w:tcW w:w="2952" w:type="dxa"/>
          </w:tcPr>
          <w:p w:rsidR="008475D0" w:rsidRDefault="008475D0" w:rsidP="008475D0"/>
        </w:tc>
        <w:tc>
          <w:tcPr>
            <w:tcW w:w="2952" w:type="dxa"/>
          </w:tcPr>
          <w:p w:rsidR="008475D0" w:rsidRDefault="008475D0" w:rsidP="008475D0">
            <w:proofErr w:type="gramStart"/>
            <w:r>
              <w:t>a</w:t>
            </w:r>
            <w:proofErr w:type="gramEnd"/>
            <w:r>
              <w:t>.</w:t>
            </w:r>
          </w:p>
          <w:p w:rsidR="008475D0" w:rsidRDefault="008475D0" w:rsidP="008475D0"/>
          <w:p w:rsidR="008475D0" w:rsidRDefault="008475D0" w:rsidP="008475D0"/>
          <w:p w:rsidR="008475D0" w:rsidRDefault="008475D0" w:rsidP="008475D0">
            <w:proofErr w:type="gramStart"/>
            <w:r>
              <w:t>b</w:t>
            </w:r>
            <w:proofErr w:type="gramEnd"/>
            <w:r>
              <w:t>.</w:t>
            </w:r>
          </w:p>
          <w:p w:rsidR="008475D0" w:rsidRDefault="008475D0" w:rsidP="008475D0"/>
          <w:p w:rsidR="008475D0" w:rsidRDefault="008475D0" w:rsidP="008475D0"/>
          <w:p w:rsidR="008475D0" w:rsidRDefault="008475D0" w:rsidP="008475D0">
            <w:proofErr w:type="gramStart"/>
            <w:r>
              <w:t>c</w:t>
            </w:r>
            <w:proofErr w:type="gramEnd"/>
            <w:r>
              <w:t>.</w:t>
            </w:r>
          </w:p>
          <w:p w:rsidR="008475D0" w:rsidRDefault="008475D0" w:rsidP="008475D0"/>
          <w:p w:rsidR="008475D0" w:rsidRDefault="008475D0" w:rsidP="008475D0"/>
        </w:tc>
      </w:tr>
      <w:tr w:rsidR="008475D0" w:rsidTr="008475D0">
        <w:tc>
          <w:tcPr>
            <w:tcW w:w="2952" w:type="dxa"/>
          </w:tcPr>
          <w:p w:rsidR="008475D0" w:rsidRDefault="008475D0" w:rsidP="008475D0">
            <w:r>
              <w:t>Woodrow Wilson</w:t>
            </w:r>
          </w:p>
        </w:tc>
        <w:tc>
          <w:tcPr>
            <w:tcW w:w="2952" w:type="dxa"/>
          </w:tcPr>
          <w:p w:rsidR="008475D0" w:rsidRDefault="008475D0" w:rsidP="008475D0"/>
        </w:tc>
        <w:tc>
          <w:tcPr>
            <w:tcW w:w="2952" w:type="dxa"/>
          </w:tcPr>
          <w:p w:rsidR="008475D0" w:rsidRDefault="008475D0" w:rsidP="008475D0">
            <w:proofErr w:type="gramStart"/>
            <w:r>
              <w:t>a</w:t>
            </w:r>
            <w:proofErr w:type="gramEnd"/>
            <w:r>
              <w:t>.</w:t>
            </w:r>
          </w:p>
          <w:p w:rsidR="008475D0" w:rsidRDefault="008475D0" w:rsidP="008475D0"/>
          <w:p w:rsidR="008475D0" w:rsidRDefault="008475D0" w:rsidP="008475D0"/>
          <w:p w:rsidR="008475D0" w:rsidRDefault="008475D0" w:rsidP="008475D0">
            <w:proofErr w:type="gramStart"/>
            <w:r>
              <w:t>b</w:t>
            </w:r>
            <w:proofErr w:type="gramEnd"/>
            <w:r>
              <w:t>.</w:t>
            </w:r>
          </w:p>
          <w:p w:rsidR="008475D0" w:rsidRDefault="008475D0" w:rsidP="008475D0"/>
          <w:p w:rsidR="008475D0" w:rsidRDefault="008475D0" w:rsidP="008475D0"/>
          <w:p w:rsidR="008475D0" w:rsidRDefault="008475D0" w:rsidP="008475D0">
            <w:proofErr w:type="gramStart"/>
            <w:r>
              <w:t>c</w:t>
            </w:r>
            <w:proofErr w:type="gramEnd"/>
            <w:r>
              <w:t>.</w:t>
            </w:r>
          </w:p>
          <w:p w:rsidR="008475D0" w:rsidRDefault="008475D0" w:rsidP="008475D0"/>
          <w:p w:rsidR="008475D0" w:rsidRDefault="008475D0" w:rsidP="008475D0"/>
        </w:tc>
      </w:tr>
    </w:tbl>
    <w:p w:rsidR="008475D0" w:rsidRPr="008475D0" w:rsidRDefault="008475D0">
      <w:pPr>
        <w:rPr>
          <w:b/>
        </w:rPr>
      </w:pPr>
      <w:r>
        <w:rPr>
          <w:b/>
        </w:rPr>
        <w:t>US History</w:t>
      </w:r>
      <w:r>
        <w:rPr>
          <w:b/>
        </w:rPr>
        <w:tab/>
      </w:r>
      <w:r w:rsidRPr="008475D0">
        <w:rPr>
          <w:b/>
        </w:rPr>
        <w:t>Foreign Policy Analysis</w:t>
      </w:r>
    </w:p>
    <w:p w:rsidR="00382704" w:rsidRDefault="008475D0">
      <w:r>
        <w:t>Use the interpretations of American diplomacy sheet to complete the table below:</w:t>
      </w:r>
    </w:p>
    <w:sectPr w:rsidR="00382704" w:rsidSect="003827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475D0"/>
    <w:rsid w:val="008475D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475D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1</cp:revision>
  <dcterms:created xsi:type="dcterms:W3CDTF">2017-02-16T06:21:00Z</dcterms:created>
  <dcterms:modified xsi:type="dcterms:W3CDTF">2017-02-16T06:26:00Z</dcterms:modified>
</cp:coreProperties>
</file>