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2B9C" w:rsidRPr="00885601" w:rsidRDefault="00202B9C" w:rsidP="00202B9C">
      <w:pPr>
        <w:ind w:left="360"/>
        <w:rPr>
          <w:b/>
        </w:rPr>
      </w:pPr>
      <w:r w:rsidRPr="00885601">
        <w:rPr>
          <w:b/>
        </w:rPr>
        <w:t xml:space="preserve">Color </w:t>
      </w:r>
      <w:r>
        <w:rPr>
          <w:b/>
        </w:rPr>
        <w:t>Code this passage digitally</w:t>
      </w:r>
      <w:r w:rsidRPr="00885601">
        <w:rPr>
          <w:b/>
        </w:rPr>
        <w:t xml:space="preserve"> using the key below:</w:t>
      </w:r>
    </w:p>
    <w:p w:rsidR="00202B9C" w:rsidRDefault="00202B9C" w:rsidP="00202B9C">
      <w:pPr>
        <w:rPr>
          <w:b/>
          <w:u w:val="single"/>
        </w:rPr>
      </w:pPr>
    </w:p>
    <w:p w:rsidR="00202B9C" w:rsidRDefault="00202B9C" w:rsidP="00202B9C">
      <w:pPr>
        <w:rPr>
          <w:b/>
          <w:u w:val="single"/>
        </w:rPr>
      </w:pPr>
    </w:p>
    <w:p w:rsidR="00202B9C" w:rsidRPr="00885601" w:rsidRDefault="00202B9C" w:rsidP="00202B9C">
      <w:pPr>
        <w:rPr>
          <w:b/>
          <w:u w:val="single"/>
        </w:rPr>
      </w:pPr>
      <w:r w:rsidRPr="00885601">
        <w:rPr>
          <w:b/>
          <w:u w:val="single"/>
        </w:rPr>
        <w:t>KEY</w:t>
      </w:r>
    </w:p>
    <w:p w:rsidR="00202B9C" w:rsidRPr="00885601" w:rsidRDefault="00202B9C" w:rsidP="00202B9C"/>
    <w:p w:rsidR="00202B9C" w:rsidRPr="00885601" w:rsidRDefault="00202B9C" w:rsidP="00202B9C">
      <w:r w:rsidRPr="00885601">
        <w:rPr>
          <w:highlight w:val="green"/>
        </w:rPr>
        <w:t>XXXXXX</w:t>
      </w:r>
      <w:r w:rsidRPr="00885601">
        <w:tab/>
      </w:r>
      <w:r w:rsidRPr="00885601">
        <w:tab/>
      </w:r>
      <w:r w:rsidRPr="00885601">
        <w:tab/>
      </w:r>
      <w:r w:rsidRPr="00885601">
        <w:tab/>
        <w:t>Symbol (highlight in green)</w:t>
      </w:r>
    </w:p>
    <w:p w:rsidR="00202B9C" w:rsidRPr="00885601" w:rsidRDefault="00202B9C" w:rsidP="00202B9C"/>
    <w:p w:rsidR="00202B9C" w:rsidRPr="00885601" w:rsidRDefault="00202B9C" w:rsidP="00202B9C">
      <w:r w:rsidRPr="00885601">
        <w:rPr>
          <w:highlight w:val="yellow"/>
        </w:rPr>
        <w:t>XXXXXX</w:t>
      </w:r>
      <w:r>
        <w:tab/>
      </w:r>
      <w:r>
        <w:tab/>
      </w:r>
      <w:r>
        <w:tab/>
      </w:r>
      <w:r>
        <w:tab/>
        <w:t>Images of Stasis</w:t>
      </w:r>
      <w:r w:rsidRPr="00885601">
        <w:t xml:space="preserve"> (highlight in yellow</w:t>
      </w:r>
      <w:r>
        <w:t>)</w:t>
      </w:r>
    </w:p>
    <w:p w:rsidR="00202B9C" w:rsidRPr="00885601" w:rsidRDefault="00202B9C" w:rsidP="00202B9C"/>
    <w:p w:rsidR="00202B9C" w:rsidRPr="00885601" w:rsidRDefault="00202B9C" w:rsidP="00202B9C">
      <w:r w:rsidRPr="00885601">
        <w:rPr>
          <w:highlight w:val="cyan"/>
        </w:rPr>
        <w:t>XXXXXX</w:t>
      </w:r>
      <w:r w:rsidRPr="00885601">
        <w:tab/>
      </w:r>
      <w:r w:rsidRPr="00885601">
        <w:tab/>
      </w:r>
      <w:r w:rsidRPr="00885601">
        <w:tab/>
      </w:r>
      <w:r w:rsidRPr="00885601">
        <w:tab/>
        <w:t>Images of Change (highlight in blue)</w:t>
      </w:r>
    </w:p>
    <w:p w:rsidR="00202B9C" w:rsidRPr="00885601" w:rsidRDefault="00202B9C" w:rsidP="00202B9C"/>
    <w:p w:rsidR="00202B9C" w:rsidRPr="00885601" w:rsidRDefault="00202B9C" w:rsidP="00202B9C">
      <w:pPr>
        <w:ind w:left="2160" w:hanging="2160"/>
      </w:pPr>
      <w:proofErr w:type="spellStart"/>
      <w:proofErr w:type="gramStart"/>
      <w:r w:rsidRPr="00885601">
        <w:rPr>
          <w:color w:val="FF00FF"/>
        </w:rPr>
        <w:t>xxxxxxxx</w:t>
      </w:r>
      <w:proofErr w:type="spellEnd"/>
      <w:proofErr w:type="gramEnd"/>
      <w:r w:rsidRPr="00885601">
        <w:rPr>
          <w:color w:val="FF00FF"/>
        </w:rPr>
        <w:tab/>
      </w:r>
      <w:r w:rsidRPr="00885601">
        <w:rPr>
          <w:color w:val="FF00FF"/>
        </w:rPr>
        <w:tab/>
      </w:r>
      <w:r w:rsidRPr="00885601">
        <w:rPr>
          <w:color w:val="FF00FF"/>
        </w:rPr>
        <w:tab/>
      </w:r>
      <w:r>
        <w:t>Motif of Stasis</w:t>
      </w:r>
      <w:r w:rsidRPr="00885601">
        <w:t xml:space="preserve"> (words and phrases</w:t>
      </w:r>
    </w:p>
    <w:p w:rsidR="00202B9C" w:rsidRPr="00885601" w:rsidRDefault="00202B9C" w:rsidP="00202B9C">
      <w:pPr>
        <w:ind w:left="3600"/>
      </w:pPr>
      <w:proofErr w:type="gramStart"/>
      <w:r>
        <w:t>that</w:t>
      </w:r>
      <w:proofErr w:type="gramEnd"/>
      <w:r>
        <w:t xml:space="preserve"> suggest staying the same </w:t>
      </w:r>
      <w:r w:rsidRPr="00885601">
        <w:t>but they are not images</w:t>
      </w:r>
      <w:r>
        <w:t xml:space="preserve"> – change the text color to magenta</w:t>
      </w:r>
      <w:r w:rsidRPr="00885601">
        <w:t>)</w:t>
      </w:r>
    </w:p>
    <w:p w:rsidR="00202B9C" w:rsidRPr="00885601" w:rsidRDefault="00202B9C" w:rsidP="00202B9C"/>
    <w:p w:rsidR="00202B9C" w:rsidRPr="00885601" w:rsidRDefault="00202B9C" w:rsidP="00202B9C">
      <w:pPr>
        <w:ind w:left="2160" w:hanging="2160"/>
      </w:pPr>
      <w:proofErr w:type="spellStart"/>
      <w:proofErr w:type="gramStart"/>
      <w:r w:rsidRPr="00885601">
        <w:rPr>
          <w:color w:val="CC99FF"/>
        </w:rPr>
        <w:t>xxxxxxxx</w:t>
      </w:r>
      <w:proofErr w:type="spellEnd"/>
      <w:proofErr w:type="gramEnd"/>
      <w:r w:rsidRPr="00885601">
        <w:rPr>
          <w:color w:val="CC99FF"/>
        </w:rPr>
        <w:tab/>
      </w:r>
      <w:r w:rsidRPr="00885601">
        <w:rPr>
          <w:color w:val="CC99FF"/>
        </w:rPr>
        <w:tab/>
      </w:r>
      <w:r w:rsidRPr="00885601">
        <w:rPr>
          <w:color w:val="CC99FF"/>
        </w:rPr>
        <w:tab/>
      </w:r>
      <w:r>
        <w:t>Motif</w:t>
      </w:r>
      <w:r w:rsidRPr="00885601">
        <w:t xml:space="preserve"> of Change (words and phrases</w:t>
      </w:r>
    </w:p>
    <w:p w:rsidR="00202B9C" w:rsidRPr="00885601" w:rsidRDefault="00202B9C" w:rsidP="00202B9C">
      <w:pPr>
        <w:ind w:left="3600"/>
      </w:pPr>
      <w:proofErr w:type="gramStart"/>
      <w:r>
        <w:t>that</w:t>
      </w:r>
      <w:proofErr w:type="gramEnd"/>
      <w:r>
        <w:t xml:space="preserve"> suggest change but </w:t>
      </w:r>
      <w:r w:rsidRPr="00885601">
        <w:t>are not images – change the text co</w:t>
      </w:r>
      <w:r>
        <w:t>lor to violet</w:t>
      </w:r>
      <w:r w:rsidRPr="00885601">
        <w:t>)</w:t>
      </w:r>
    </w:p>
    <w:p w:rsidR="00202B9C" w:rsidRPr="00885601" w:rsidRDefault="00202B9C" w:rsidP="00202B9C">
      <w:pPr>
        <w:rPr>
          <w:color w:val="CC99FF"/>
        </w:rPr>
      </w:pPr>
    </w:p>
    <w:p w:rsidR="00202B9C" w:rsidRPr="00885601" w:rsidRDefault="00202B9C" w:rsidP="00202B9C">
      <w:proofErr w:type="spellStart"/>
      <w:proofErr w:type="gramStart"/>
      <w:r w:rsidRPr="00885601">
        <w:rPr>
          <w:color w:val="FF6600"/>
        </w:rPr>
        <w:t>xxxxxxxx</w:t>
      </w:r>
      <w:proofErr w:type="spellEnd"/>
      <w:proofErr w:type="gramEnd"/>
      <w:r w:rsidRPr="00885601">
        <w:rPr>
          <w:color w:val="FF6600"/>
        </w:rPr>
        <w:tab/>
      </w:r>
      <w:r w:rsidRPr="00885601">
        <w:rPr>
          <w:color w:val="FF6600"/>
        </w:rPr>
        <w:tab/>
      </w:r>
      <w:r w:rsidRPr="00885601">
        <w:rPr>
          <w:color w:val="FF6600"/>
        </w:rPr>
        <w:tab/>
      </w:r>
      <w:r w:rsidRPr="00885601">
        <w:rPr>
          <w:color w:val="FF6600"/>
        </w:rPr>
        <w:tab/>
      </w:r>
      <w:r w:rsidRPr="00885601">
        <w:t>Hyperbol</w:t>
      </w:r>
      <w:r>
        <w:t>e (change the text color to orange</w:t>
      </w:r>
      <w:r w:rsidRPr="00885601">
        <w:t>)</w:t>
      </w:r>
    </w:p>
    <w:p w:rsidR="00202B9C" w:rsidRPr="00885601" w:rsidRDefault="00202B9C" w:rsidP="00202B9C">
      <w:pPr>
        <w:rPr>
          <w:color w:val="FF6600"/>
        </w:rPr>
      </w:pPr>
    </w:p>
    <w:p w:rsidR="00202B9C" w:rsidRPr="00885601" w:rsidRDefault="00202B9C" w:rsidP="00202B9C">
      <w:proofErr w:type="spellStart"/>
      <w:r w:rsidRPr="00885601">
        <w:rPr>
          <w:bdr w:val="single" w:sz="4" w:space="0" w:color="auto"/>
        </w:rPr>
        <w:t>Xxxxxxx</w:t>
      </w:r>
      <w:proofErr w:type="spellEnd"/>
      <w:r w:rsidRPr="00885601">
        <w:rPr>
          <w:bdr w:val="single" w:sz="4" w:space="0" w:color="auto"/>
        </w:rPr>
        <w:t xml:space="preserve"> </w:t>
      </w:r>
      <w:r w:rsidRPr="00885601">
        <w:t xml:space="preserve">                                  </w:t>
      </w:r>
      <w:r>
        <w:tab/>
      </w:r>
      <w:r w:rsidRPr="00885601">
        <w:t>Repetition (if you cannot put a box around</w:t>
      </w:r>
    </w:p>
    <w:p w:rsidR="00202B9C" w:rsidRPr="00885601" w:rsidRDefault="00202B9C" w:rsidP="00202B9C">
      <w:pPr>
        <w:ind w:left="3600"/>
      </w:pPr>
      <w:proofErr w:type="gramStart"/>
      <w:r w:rsidRPr="00885601">
        <w:t>repeated</w:t>
      </w:r>
      <w:proofErr w:type="gramEnd"/>
      <w:r w:rsidRPr="00885601">
        <w:t xml:space="preserve"> words and phrases, find your own way of highlighting them)</w:t>
      </w:r>
    </w:p>
    <w:p w:rsidR="00202B9C" w:rsidRPr="00885601" w:rsidRDefault="00202B9C" w:rsidP="00202B9C">
      <w:r w:rsidRPr="00885601">
        <w:tab/>
      </w:r>
      <w:r w:rsidRPr="00885601">
        <w:tab/>
      </w:r>
    </w:p>
    <w:p w:rsidR="00202B9C" w:rsidRPr="00885601" w:rsidRDefault="00202B9C" w:rsidP="00202B9C">
      <w:pPr>
        <w:ind w:left="3600"/>
      </w:pPr>
      <w:r w:rsidRPr="00885601">
        <w:rPr>
          <w:szCs w:val="20"/>
          <w:lang w:val="en-US" w:eastAsia="en-US"/>
        </w:rPr>
        <w:pict>
          <v:line id="_x0000_s1026" style="position:absolute;left:0;text-align:left;z-index:251660288" from="36pt,20.85pt" to="36pt,65.85pt" strokeweight="4.5pt"/>
        </w:pict>
      </w:r>
      <w:r>
        <w:t xml:space="preserve">Anaphora: </w:t>
      </w:r>
      <w:r w:rsidRPr="00885601">
        <w:t xml:space="preserve">List of Three Sentences </w:t>
      </w:r>
      <w:r>
        <w:t>that</w:t>
      </w:r>
      <w:r w:rsidRPr="00885601">
        <w:t xml:space="preserve"> have the same words at the beginning of them – if you can</w:t>
      </w:r>
      <w:r>
        <w:t>not</w:t>
      </w:r>
      <w:r w:rsidRPr="00885601">
        <w:t xml:space="preserve"> </w:t>
      </w:r>
      <w:r>
        <w:t>annotate with a</w:t>
      </w:r>
      <w:r w:rsidRPr="00885601">
        <w:t xml:space="preserve"> thick black line down the margin of the text where these three sentences are, invent an</w:t>
      </w:r>
      <w:r>
        <w:t>other way of highlighting them</w:t>
      </w:r>
    </w:p>
    <w:p w:rsidR="00202B9C" w:rsidRDefault="00202B9C" w:rsidP="00202B9C">
      <w:r>
        <w:t xml:space="preserve"> </w:t>
      </w:r>
    </w:p>
    <w:p w:rsidR="00202B9C" w:rsidRPr="00885601" w:rsidRDefault="00202B9C" w:rsidP="00202B9C"/>
    <w:p w:rsidR="00202B9C" w:rsidRDefault="00202B9C" w:rsidP="00202B9C">
      <w:r w:rsidRPr="00885601">
        <w:rPr>
          <w:szCs w:val="20"/>
          <w:lang w:val="en-US" w:eastAsia="en-US"/>
        </w:rPr>
        <w:pict>
          <v:line id="_x0000_s1027" style="position:absolute;flip:y;z-index:251661312" from="0,.05pt" to="67.05pt,.05pt"/>
        </w:pict>
      </w:r>
      <w:r>
        <w:tab/>
      </w:r>
      <w:r>
        <w:tab/>
      </w:r>
      <w:r>
        <w:tab/>
      </w:r>
      <w:r>
        <w:tab/>
      </w:r>
      <w:r>
        <w:tab/>
        <w:t>Simile: underscore</w:t>
      </w:r>
    </w:p>
    <w:p w:rsidR="00202B9C" w:rsidRDefault="00202B9C" w:rsidP="00202B9C"/>
    <w:p w:rsidR="00202B9C" w:rsidRDefault="00202B9C" w:rsidP="00202B9C"/>
    <w:p w:rsidR="00202B9C" w:rsidRDefault="00202B9C" w:rsidP="00202B9C"/>
    <w:p w:rsidR="00202B9C" w:rsidRDefault="00202B9C" w:rsidP="00EE0FDF">
      <w:pPr>
        <w:spacing w:line="360" w:lineRule="auto"/>
        <w:rPr>
          <w:b/>
        </w:rPr>
      </w:pPr>
    </w:p>
    <w:p w:rsidR="00202B9C" w:rsidRDefault="00202B9C" w:rsidP="00EE0FDF">
      <w:pPr>
        <w:spacing w:line="360" w:lineRule="auto"/>
        <w:rPr>
          <w:b/>
        </w:rPr>
      </w:pPr>
      <w:r w:rsidRPr="00202B9C">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4" o:title="Default Line"/>
          </v:shape>
        </w:pict>
      </w:r>
    </w:p>
    <w:p w:rsidR="007C4EDB" w:rsidRPr="00202B9C" w:rsidRDefault="007C4EDB" w:rsidP="00202B9C">
      <w:pPr>
        <w:spacing w:line="480" w:lineRule="auto"/>
      </w:pPr>
      <w:r w:rsidRPr="00202B9C">
        <w:t>Excerpt from Chapter 16</w:t>
      </w:r>
      <w:r w:rsidR="00EE0FDF" w:rsidRPr="00202B9C">
        <w:t xml:space="preserve"> of </w:t>
      </w:r>
      <w:r w:rsidR="00EE0FDF" w:rsidRPr="00202B9C">
        <w:rPr>
          <w:i/>
        </w:rPr>
        <w:t>The Catcher in the Rye</w:t>
      </w:r>
    </w:p>
    <w:p w:rsidR="007C4EDB" w:rsidRPr="00202B9C" w:rsidRDefault="007C4EDB" w:rsidP="00202B9C">
      <w:pPr>
        <w:spacing w:line="480" w:lineRule="auto"/>
      </w:pPr>
    </w:p>
    <w:p w:rsidR="00EE0FDF" w:rsidRPr="00202B9C" w:rsidRDefault="007C4EDB" w:rsidP="00202B9C">
      <w:pPr>
        <w:spacing w:line="480" w:lineRule="auto"/>
        <w:ind w:firstLine="720"/>
      </w:pPr>
      <w:r w:rsidRPr="00202B9C">
        <w:t xml:space="preserve">Even though it was Sunday and Phoebe wouldn't be there with her class or anything, and even though it was so damp and lousy out, I walked all the way through the park over to the Museum of Natural History. I knew that was the museum the kid with the skate key meant. I knew that whole museum routine like a book. Phoebe went to the same school I went to when I was a kid, and we used to go there all the time. We had this teacher, Miss </w:t>
      </w:r>
      <w:proofErr w:type="spellStart"/>
      <w:proofErr w:type="gramStart"/>
      <w:r w:rsidRPr="00202B9C">
        <w:t>Aigletinger</w:t>
      </w:r>
      <w:proofErr w:type="spellEnd"/>
      <w:r w:rsidRPr="00202B9C">
        <w:t>, that</w:t>
      </w:r>
      <w:proofErr w:type="gramEnd"/>
      <w:r w:rsidRPr="00202B9C">
        <w:t xml:space="preserve"> took us there damn near every Saturday. Sometimes we looked at the animals and sometimes we looked at the stuff the Indians had made in ancient times. Pottery and straw baskets and all stuff like that. I get very happy when I think about it. Even now. I remember after we looked at all the Indian stuff, usually we went to see some movie in this big auditor</w:t>
      </w:r>
      <w:r w:rsidR="00EE0FDF" w:rsidRPr="00202B9C">
        <w:t xml:space="preserve">ium. Columbus. They were always showing </w:t>
      </w:r>
      <w:r w:rsidRPr="00202B9C">
        <w:t xml:space="preserve">Columbus discovering America, having one </w:t>
      </w:r>
      <w:proofErr w:type="spellStart"/>
      <w:r w:rsidRPr="00202B9C">
        <w:t>helluva</w:t>
      </w:r>
      <w:proofErr w:type="spellEnd"/>
      <w:r w:rsidRPr="00202B9C">
        <w:t xml:space="preserve"> time getting old Ferdinand and</w:t>
      </w:r>
      <w:r w:rsidR="00EE0FDF" w:rsidRPr="00202B9C">
        <w:t xml:space="preserve"> </w:t>
      </w:r>
      <w:r w:rsidRPr="00202B9C">
        <w:t>Isabella to lend him the dough to buy ships with, and then the sailors mutinying on him</w:t>
      </w:r>
      <w:r w:rsidR="00EE0FDF" w:rsidRPr="00202B9C">
        <w:t xml:space="preserve"> </w:t>
      </w:r>
      <w:r w:rsidRPr="00202B9C">
        <w:t>and all. Nobody gave too much of a damn about old Columbus, but you always had a lot</w:t>
      </w:r>
      <w:r w:rsidR="00EE0FDF" w:rsidRPr="00202B9C">
        <w:t xml:space="preserve"> </w:t>
      </w:r>
      <w:r w:rsidRPr="00202B9C">
        <w:t>of candy and gum and stuff with you, and the inside of that auditorium had such a nice</w:t>
      </w:r>
      <w:r w:rsidR="00EE0FDF" w:rsidRPr="00202B9C">
        <w:t xml:space="preserve"> </w:t>
      </w:r>
      <w:r w:rsidRPr="00202B9C">
        <w:t>smell. It always smelled like it was raining outside, even if it wasn't, and you were in the</w:t>
      </w:r>
      <w:r w:rsidR="00EE0FDF" w:rsidRPr="00202B9C">
        <w:t xml:space="preserve"> </w:t>
      </w:r>
      <w:r w:rsidRPr="00202B9C">
        <w:t xml:space="preserve">only nice, dry, </w:t>
      </w:r>
      <w:proofErr w:type="spellStart"/>
      <w:r w:rsidRPr="00202B9C">
        <w:t>cosy</w:t>
      </w:r>
      <w:proofErr w:type="spellEnd"/>
      <w:r w:rsidRPr="00202B9C">
        <w:t xml:space="preserve"> place in the world. I loved that damn museum. I remember you had</w:t>
      </w:r>
      <w:r w:rsidR="00EE0FDF" w:rsidRPr="00202B9C">
        <w:t xml:space="preserve"> </w:t>
      </w:r>
      <w:r w:rsidRPr="00202B9C">
        <w:t>to go through the Indian Room to get to the auditorium. It was a long, long room, and you</w:t>
      </w:r>
      <w:r w:rsidR="00EE0FDF" w:rsidRPr="00202B9C">
        <w:t xml:space="preserve"> </w:t>
      </w:r>
      <w:r w:rsidRPr="00202B9C">
        <w:t>were only supposed to whisper. The teacher would go first, then the class. You'd be two</w:t>
      </w:r>
      <w:r w:rsidR="00EE0FDF" w:rsidRPr="00202B9C">
        <w:t xml:space="preserve"> </w:t>
      </w:r>
      <w:r w:rsidRPr="00202B9C">
        <w:t>rows of kids, and you'd have a partner. Most of the time my partner was this girl named</w:t>
      </w:r>
      <w:r w:rsidR="00EE0FDF" w:rsidRPr="00202B9C">
        <w:t xml:space="preserve"> </w:t>
      </w:r>
      <w:r w:rsidRPr="00202B9C">
        <w:t>Gertrude Levine. She always wanted to hold your hand, and her hand was always sticky</w:t>
      </w:r>
      <w:r w:rsidR="00EE0FDF" w:rsidRPr="00202B9C">
        <w:t xml:space="preserve"> </w:t>
      </w:r>
      <w:r w:rsidRPr="00202B9C">
        <w:t>or sweaty or something. The floor was all stone, and if you had some marbles in your</w:t>
      </w:r>
      <w:r w:rsidR="00EE0FDF" w:rsidRPr="00202B9C">
        <w:t xml:space="preserve"> </w:t>
      </w:r>
      <w:r w:rsidRPr="00202B9C">
        <w:t>hand and you dropped them, they bounced like madmen all over the floor and made a</w:t>
      </w:r>
      <w:r w:rsidR="00EE0FDF" w:rsidRPr="00202B9C">
        <w:t xml:space="preserve"> </w:t>
      </w:r>
      <w:proofErr w:type="spellStart"/>
      <w:r w:rsidRPr="00202B9C">
        <w:t>helluva</w:t>
      </w:r>
      <w:proofErr w:type="spellEnd"/>
      <w:r w:rsidRPr="00202B9C">
        <w:t xml:space="preserve"> racket, and the teacher would hold up the class and go back and see what the hell</w:t>
      </w:r>
      <w:r w:rsidR="00EE0FDF" w:rsidRPr="00202B9C">
        <w:t xml:space="preserve"> </w:t>
      </w:r>
      <w:r w:rsidRPr="00202B9C">
        <w:t xml:space="preserve">was going on. She never got sore, though, Miss </w:t>
      </w:r>
      <w:proofErr w:type="spellStart"/>
      <w:r w:rsidRPr="00202B9C">
        <w:t>Aigletinger</w:t>
      </w:r>
      <w:proofErr w:type="spellEnd"/>
      <w:r w:rsidRPr="00202B9C">
        <w:t>. Then you'd pass by this long,</w:t>
      </w:r>
      <w:r w:rsidR="00EE0FDF" w:rsidRPr="00202B9C">
        <w:t xml:space="preserve"> </w:t>
      </w:r>
      <w:r w:rsidRPr="00202B9C">
        <w:t xml:space="preserve">long Indian war canoe, about as long as three </w:t>
      </w:r>
      <w:proofErr w:type="spellStart"/>
      <w:r w:rsidRPr="00202B9C">
        <w:t>goddam</w:t>
      </w:r>
      <w:proofErr w:type="spellEnd"/>
      <w:r w:rsidRPr="00202B9C">
        <w:t xml:space="preserve"> </w:t>
      </w:r>
      <w:proofErr w:type="spellStart"/>
      <w:r w:rsidRPr="00202B9C">
        <w:t>Cadillacs</w:t>
      </w:r>
      <w:proofErr w:type="spellEnd"/>
      <w:r w:rsidRPr="00202B9C">
        <w:t xml:space="preserve"> in a row, with about</w:t>
      </w:r>
      <w:r w:rsidR="00EE0FDF" w:rsidRPr="00202B9C">
        <w:t xml:space="preserve"> </w:t>
      </w:r>
      <w:r w:rsidRPr="00202B9C">
        <w:t>twenty Indians in it, some of them paddling, some of them just standing around looking</w:t>
      </w:r>
      <w:r w:rsidR="00EE0FDF" w:rsidRPr="00202B9C">
        <w:t xml:space="preserve"> </w:t>
      </w:r>
      <w:r w:rsidRPr="00202B9C">
        <w:t>tough, and they all had war paint all over their faces. There was one very spooky guy in</w:t>
      </w:r>
      <w:r w:rsidR="00EE0FDF" w:rsidRPr="00202B9C">
        <w:t xml:space="preserve"> </w:t>
      </w:r>
      <w:r w:rsidRPr="00202B9C">
        <w:t>the back of the canoe, with a mask on. He was the witch doctor. He gave me the creeps,</w:t>
      </w:r>
      <w:r w:rsidR="00EE0FDF" w:rsidRPr="00202B9C">
        <w:t xml:space="preserve"> but I liked him anyway. </w:t>
      </w:r>
      <w:r w:rsidRPr="00202B9C">
        <w:t>Another thing, if you touched one of the paddles or anything</w:t>
      </w:r>
      <w:r w:rsidR="00EE0FDF" w:rsidRPr="00202B9C">
        <w:t xml:space="preserve"> </w:t>
      </w:r>
      <w:r w:rsidRPr="00202B9C">
        <w:t>while you were passing, one of the guards would say to you, "Don't touch anything,</w:t>
      </w:r>
      <w:r w:rsidR="00EE0FDF" w:rsidRPr="00202B9C">
        <w:t xml:space="preserve"> </w:t>
      </w:r>
      <w:r w:rsidRPr="00202B9C">
        <w:t xml:space="preserve">children," but he always said it in a nice voice, not like a </w:t>
      </w:r>
      <w:proofErr w:type="spellStart"/>
      <w:r w:rsidRPr="00202B9C">
        <w:t>goddam</w:t>
      </w:r>
      <w:proofErr w:type="spellEnd"/>
      <w:r w:rsidRPr="00202B9C">
        <w:t xml:space="preserve"> cop or anything. Then</w:t>
      </w:r>
      <w:r w:rsidR="00EE0FDF" w:rsidRPr="00202B9C">
        <w:t xml:space="preserve"> </w:t>
      </w:r>
      <w:r w:rsidRPr="00202B9C">
        <w:t>you'd pass by this big glass case, with Indians inside it rubbing sticks together to make a</w:t>
      </w:r>
      <w:r w:rsidR="00EE0FDF" w:rsidRPr="00202B9C">
        <w:t xml:space="preserve"> </w:t>
      </w:r>
      <w:r w:rsidRPr="00202B9C">
        <w:t>fire, and a squaw weaving a blanket. The squaw that was weaving the blanket was sort of</w:t>
      </w:r>
      <w:r w:rsidR="00EE0FDF" w:rsidRPr="00202B9C">
        <w:t xml:space="preserve"> </w:t>
      </w:r>
      <w:r w:rsidRPr="00202B9C">
        <w:t>bending over, and you could see her bosom and all. We all used to sneak a good look at</w:t>
      </w:r>
      <w:r w:rsidR="00EE0FDF" w:rsidRPr="00202B9C">
        <w:t xml:space="preserve"> </w:t>
      </w:r>
      <w:r w:rsidRPr="00202B9C">
        <w:t>it, even the girls, because they were only little kids and they didn't have any more bosom</w:t>
      </w:r>
      <w:r w:rsidR="00EE0FDF" w:rsidRPr="00202B9C">
        <w:t xml:space="preserve"> </w:t>
      </w:r>
      <w:r w:rsidRPr="00202B9C">
        <w:t>than we did. Then, just before you went inside the auditorium, right near the doors, you</w:t>
      </w:r>
      <w:r w:rsidR="00EE0FDF" w:rsidRPr="00202B9C">
        <w:t xml:space="preserve"> </w:t>
      </w:r>
      <w:r w:rsidRPr="00202B9C">
        <w:t>passed this Eskimo. He was sitting over a hole in this icy lake, and he was fishing</w:t>
      </w:r>
      <w:r w:rsidR="00EE0FDF" w:rsidRPr="00202B9C">
        <w:t xml:space="preserve"> </w:t>
      </w:r>
      <w:r w:rsidRPr="00202B9C">
        <w:t xml:space="preserve">through it. He had about two fish right next to the </w:t>
      </w:r>
      <w:proofErr w:type="gramStart"/>
      <w:r w:rsidRPr="00202B9C">
        <w:t>hole, that</w:t>
      </w:r>
      <w:proofErr w:type="gramEnd"/>
      <w:r w:rsidRPr="00202B9C">
        <w:t xml:space="preserve"> he'd already caught. Boy, that</w:t>
      </w:r>
      <w:r w:rsidR="00EE0FDF" w:rsidRPr="00202B9C">
        <w:t xml:space="preserve"> </w:t>
      </w:r>
      <w:r w:rsidRPr="00202B9C">
        <w:t>museum was full of glass cases. There were even more upstairs, with deer inside them</w:t>
      </w:r>
      <w:r w:rsidR="00EE0FDF" w:rsidRPr="00202B9C">
        <w:t xml:space="preserve"> </w:t>
      </w:r>
      <w:r w:rsidRPr="00202B9C">
        <w:t>drinking at water holes, and birds flying south for the winter. The birds nearest you were</w:t>
      </w:r>
      <w:r w:rsidR="00EE0FDF" w:rsidRPr="00202B9C">
        <w:t xml:space="preserve"> </w:t>
      </w:r>
      <w:r w:rsidRPr="00202B9C">
        <w:t>all stuffed and hung up on wires, and the ones in back were just painted on the wall, but</w:t>
      </w:r>
      <w:r w:rsidR="00EE0FDF" w:rsidRPr="00202B9C">
        <w:t xml:space="preserve"> </w:t>
      </w:r>
      <w:r w:rsidRPr="00202B9C">
        <w:t>they all looked like they were really flying south, and if you bent your head down and</w:t>
      </w:r>
      <w:r w:rsidR="00EE0FDF" w:rsidRPr="00202B9C">
        <w:t xml:space="preserve"> </w:t>
      </w:r>
      <w:r w:rsidRPr="00202B9C">
        <w:t>sort of looked at them upside down, they looked in an even bigger hurry to fly south. The</w:t>
      </w:r>
      <w:r w:rsidR="00EE0FDF" w:rsidRPr="00202B9C">
        <w:t xml:space="preserve"> </w:t>
      </w:r>
      <w:r w:rsidRPr="00202B9C">
        <w:t>best thing, though, in that museum was that everything always stayed right where it was.</w:t>
      </w:r>
      <w:r w:rsidR="00EE0FDF" w:rsidRPr="00202B9C">
        <w:t xml:space="preserve"> </w:t>
      </w:r>
      <w:proofErr w:type="spellStart"/>
      <w:r w:rsidRPr="00202B9C">
        <w:t>Nobody'd</w:t>
      </w:r>
      <w:proofErr w:type="spellEnd"/>
      <w:r w:rsidRPr="00202B9C">
        <w:t xml:space="preserve"> move. You could go there a hundred thousand times, and that Eskimo would</w:t>
      </w:r>
      <w:r w:rsidR="00EE0FDF" w:rsidRPr="00202B9C">
        <w:t xml:space="preserve"> </w:t>
      </w:r>
      <w:r w:rsidRPr="00202B9C">
        <w:t>still be just finished catching those two fish, the birds would still be on their way south,</w:t>
      </w:r>
      <w:r w:rsidR="00EE0FDF" w:rsidRPr="00202B9C">
        <w:t xml:space="preserve"> </w:t>
      </w:r>
      <w:r w:rsidRPr="00202B9C">
        <w:t xml:space="preserve">the </w:t>
      </w:r>
      <w:proofErr w:type="spellStart"/>
      <w:r w:rsidRPr="00202B9C">
        <w:t>deers</w:t>
      </w:r>
      <w:proofErr w:type="spellEnd"/>
      <w:r w:rsidRPr="00202B9C">
        <w:t xml:space="preserve"> would still be d</w:t>
      </w:r>
      <w:r w:rsidR="00EE0FDF" w:rsidRPr="00202B9C">
        <w:t xml:space="preserve">rinking out of that water hole, </w:t>
      </w:r>
      <w:r w:rsidRPr="00202B9C">
        <w:t>with their pretty antlers and their</w:t>
      </w:r>
      <w:r w:rsidR="00EE0FDF" w:rsidRPr="00202B9C">
        <w:t xml:space="preserve"> </w:t>
      </w:r>
      <w:r w:rsidRPr="00202B9C">
        <w:t>pretty, skinny legs, and that squaw with the naked bosom would still be weaving that</w:t>
      </w:r>
      <w:r w:rsidR="00EE0FDF" w:rsidRPr="00202B9C">
        <w:t xml:space="preserve"> </w:t>
      </w:r>
      <w:r w:rsidRPr="00202B9C">
        <w:t xml:space="preserve">same blanket. </w:t>
      </w:r>
      <w:proofErr w:type="spellStart"/>
      <w:r w:rsidRPr="00202B9C">
        <w:t>Nobody'd</w:t>
      </w:r>
      <w:proofErr w:type="spellEnd"/>
      <w:r w:rsidRPr="00202B9C">
        <w:t xml:space="preserve"> be different. The only thing that would be different would be</w:t>
      </w:r>
      <w:r w:rsidR="00EE0FDF" w:rsidRPr="00202B9C">
        <w:t xml:space="preserve"> </w:t>
      </w:r>
      <w:r w:rsidRPr="00202B9C">
        <w:t>you. Not that you'd be so much older or anything. It wouldn't be that, exactly. You'd just</w:t>
      </w:r>
      <w:r w:rsidR="00EE0FDF" w:rsidRPr="00202B9C">
        <w:t xml:space="preserve"> </w:t>
      </w:r>
      <w:r w:rsidRPr="00202B9C">
        <w:t>be different, that's all. You'd have an overcoat on this time. Or the kid that was your</w:t>
      </w:r>
      <w:r w:rsidR="00EE0FDF" w:rsidRPr="00202B9C">
        <w:t xml:space="preserve"> </w:t>
      </w:r>
      <w:r w:rsidRPr="00202B9C">
        <w:t>partner in line the last time had got scarlet fever and you'd have a new partner. Or you'd</w:t>
      </w:r>
      <w:r w:rsidR="00EE0FDF" w:rsidRPr="00202B9C">
        <w:t xml:space="preserve"> </w:t>
      </w:r>
      <w:r w:rsidRPr="00202B9C">
        <w:t xml:space="preserve">have a substitute taking the class, instead of Miss </w:t>
      </w:r>
      <w:proofErr w:type="spellStart"/>
      <w:r w:rsidRPr="00202B9C">
        <w:t>Aigletinger</w:t>
      </w:r>
      <w:proofErr w:type="spellEnd"/>
      <w:r w:rsidRPr="00202B9C">
        <w:t>. Or you'd heard your</w:t>
      </w:r>
      <w:r w:rsidR="00EE0FDF" w:rsidRPr="00202B9C">
        <w:t xml:space="preserve"> </w:t>
      </w:r>
      <w:r w:rsidRPr="00202B9C">
        <w:t>mother and father having a terrific fight in the bathroom. Or you'd just passed by one of</w:t>
      </w:r>
      <w:r w:rsidR="00EE0FDF" w:rsidRPr="00202B9C">
        <w:t xml:space="preserve"> </w:t>
      </w:r>
      <w:r w:rsidRPr="00202B9C">
        <w:t>those puddles in the street with gasoline rainbows in them. I mean you'd be different in</w:t>
      </w:r>
      <w:r w:rsidR="00EE0FDF" w:rsidRPr="00202B9C">
        <w:t xml:space="preserve"> </w:t>
      </w:r>
      <w:r w:rsidRPr="00202B9C">
        <w:t xml:space="preserve">some way--I can't explain what I mean. And even if I could, I'm not sure I'd feel like it. </w:t>
      </w:r>
    </w:p>
    <w:p w:rsidR="007C4EDB" w:rsidRPr="00202B9C" w:rsidRDefault="007C4EDB" w:rsidP="00202B9C">
      <w:pPr>
        <w:spacing w:line="480" w:lineRule="auto"/>
        <w:ind w:firstLine="720"/>
      </w:pPr>
      <w:r w:rsidRPr="00202B9C">
        <w:t>I took my old hunting hat out of my pocket while I walked, and put it on. I knew I</w:t>
      </w:r>
      <w:r w:rsidR="00EE0FDF" w:rsidRPr="00202B9C">
        <w:t xml:space="preserve"> </w:t>
      </w:r>
      <w:r w:rsidRPr="00202B9C">
        <w:t>wouldn't meet anybody that knew me, and it was pretty damp out. I kept walking and</w:t>
      </w:r>
      <w:r w:rsidR="00EE0FDF" w:rsidRPr="00202B9C">
        <w:t xml:space="preserve"> </w:t>
      </w:r>
      <w:r w:rsidRPr="00202B9C">
        <w:t>walking, and I kept thinking about old Phoebe going to that museum on Saturdays the</w:t>
      </w:r>
      <w:r w:rsidR="00EE0FDF" w:rsidRPr="00202B9C">
        <w:t xml:space="preserve"> </w:t>
      </w:r>
      <w:r w:rsidRPr="00202B9C">
        <w:t>way I used to. I thought how she'd see the same stuff I used to see, and how she'd be</w:t>
      </w:r>
      <w:r w:rsidR="00EE0FDF" w:rsidRPr="00202B9C">
        <w:t xml:space="preserve"> </w:t>
      </w:r>
      <w:r w:rsidRPr="00202B9C">
        <w:t>different every time she saw it. It didn't exactly depress me to think about it, but it didn't</w:t>
      </w:r>
      <w:r w:rsidR="00EE0FDF" w:rsidRPr="00202B9C">
        <w:t xml:space="preserve"> </w:t>
      </w:r>
      <w:r w:rsidRPr="00202B9C">
        <w:t>make me feel gay as hell, either. Certain things they should stay the way they are. You</w:t>
      </w:r>
      <w:r w:rsidR="00EE0FDF" w:rsidRPr="00202B9C">
        <w:t xml:space="preserve"> </w:t>
      </w:r>
      <w:r w:rsidRPr="00202B9C">
        <w:t>ought to be able to stick them in one of those big glass cases and just leave them alone. I</w:t>
      </w:r>
      <w:r w:rsidR="00EE0FDF" w:rsidRPr="00202B9C">
        <w:t xml:space="preserve"> </w:t>
      </w:r>
      <w:r w:rsidRPr="00202B9C">
        <w:t>know that's impossible, but it's too bad anyway. Anyway, I kept thinking about all that</w:t>
      </w:r>
      <w:r w:rsidR="00EE0FDF" w:rsidRPr="00202B9C">
        <w:t xml:space="preserve"> </w:t>
      </w:r>
      <w:r w:rsidRPr="00202B9C">
        <w:t>while I walked.</w:t>
      </w:r>
    </w:p>
    <w:p w:rsidR="007C4EDB" w:rsidRPr="00202B9C" w:rsidRDefault="007C4EDB" w:rsidP="00202B9C">
      <w:pPr>
        <w:spacing w:line="480" w:lineRule="auto"/>
        <w:ind w:firstLine="720"/>
      </w:pPr>
      <w:r w:rsidRPr="00202B9C">
        <w:t>I passed by this playground and stopped and watched a couple of very tiny kids</w:t>
      </w:r>
      <w:r w:rsidR="00EE0FDF" w:rsidRPr="00202B9C">
        <w:t xml:space="preserve"> </w:t>
      </w:r>
      <w:r w:rsidRPr="00202B9C">
        <w:t>on a seesaw. One of them was sort of fat, and I put my hand on the skinny kid's end, to</w:t>
      </w:r>
      <w:r w:rsidR="00EE0FDF" w:rsidRPr="00202B9C">
        <w:t xml:space="preserve"> </w:t>
      </w:r>
      <w:r w:rsidRPr="00202B9C">
        <w:t>sort of even up the weight, but you could tell they didn't want me around, so I let them</w:t>
      </w:r>
      <w:r w:rsidR="00EE0FDF" w:rsidRPr="00202B9C">
        <w:t xml:space="preserve"> </w:t>
      </w:r>
      <w:r w:rsidRPr="00202B9C">
        <w:t>alone.</w:t>
      </w:r>
    </w:p>
    <w:p w:rsidR="007C4EDB" w:rsidRPr="00202B9C" w:rsidRDefault="007C4EDB" w:rsidP="00202B9C">
      <w:pPr>
        <w:spacing w:line="480" w:lineRule="auto"/>
        <w:ind w:firstLine="720"/>
      </w:pPr>
      <w:r w:rsidRPr="00202B9C">
        <w:t>Then a funny thing happened. When I got to the museum, all of a sudden I</w:t>
      </w:r>
      <w:r w:rsidR="00EE0FDF" w:rsidRPr="00202B9C">
        <w:t xml:space="preserve"> </w:t>
      </w:r>
      <w:r w:rsidRPr="00202B9C">
        <w:t>wouldn't have gone inside for a million bucks. It just didn't appeal to me--and here I'd</w:t>
      </w:r>
      <w:r w:rsidR="00EE0FDF" w:rsidRPr="00202B9C">
        <w:t xml:space="preserve"> </w:t>
      </w:r>
      <w:r w:rsidRPr="00202B9C">
        <w:t xml:space="preserve">walked through the whole </w:t>
      </w:r>
      <w:proofErr w:type="spellStart"/>
      <w:r w:rsidRPr="00202B9C">
        <w:t>goddam</w:t>
      </w:r>
      <w:proofErr w:type="spellEnd"/>
      <w:r w:rsidRPr="00202B9C">
        <w:t xml:space="preserve"> park and looked forward to it and all. If </w:t>
      </w:r>
      <w:proofErr w:type="spellStart"/>
      <w:r w:rsidRPr="00202B9C">
        <w:t>Phoebe'd</w:t>
      </w:r>
      <w:proofErr w:type="spellEnd"/>
      <w:r w:rsidRPr="00202B9C">
        <w:t xml:space="preserve"> been</w:t>
      </w:r>
      <w:r w:rsidR="00EE0FDF" w:rsidRPr="00202B9C">
        <w:t xml:space="preserve"> </w:t>
      </w:r>
      <w:r w:rsidRPr="00202B9C">
        <w:t>there, I probably would have, but she wasn't. So all I did, in front of the museum, was get</w:t>
      </w:r>
      <w:r w:rsidR="00EE0FDF" w:rsidRPr="00202B9C">
        <w:t xml:space="preserve"> </w:t>
      </w:r>
      <w:r w:rsidRPr="00202B9C">
        <w:t>a cab and go down to the Biltmore. I didn't feel much like going. I'd made that damn date</w:t>
      </w:r>
      <w:r w:rsidR="00EE0FDF" w:rsidRPr="00202B9C">
        <w:t xml:space="preserve"> </w:t>
      </w:r>
      <w:r w:rsidRPr="00202B9C">
        <w:t>with Sally, though.</w:t>
      </w:r>
    </w:p>
    <w:sectPr w:rsidR="007C4EDB" w:rsidRPr="00202B9C" w:rsidSect="007C4ED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C4EDB"/>
    <w:rsid w:val="00202B9C"/>
    <w:rsid w:val="002279B2"/>
    <w:rsid w:val="007C4EDB"/>
    <w:rsid w:val="008B2FAC"/>
    <w:rsid w:val="00914A4C"/>
    <w:rsid w:val="00997791"/>
    <w:rsid w:val="00EE0FDF"/>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paragraph" w:styleId="Heading1">
    <w:name w:val="heading 1"/>
    <w:basedOn w:val="Normal"/>
    <w:next w:val="Normal"/>
    <w:link w:val="Heading1Char"/>
    <w:uiPriority w:val="9"/>
    <w:qFormat/>
    <w:rsid w:val="00EE0FD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E0FDF"/>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EE0FDF"/>
    <w:pPr>
      <w:spacing w:after="120"/>
    </w:pPr>
  </w:style>
  <w:style w:type="character" w:customStyle="1" w:styleId="BodyTextChar">
    <w:name w:val="Body Text Char"/>
    <w:basedOn w:val="DefaultParagraphFont"/>
    <w:link w:val="BodyText"/>
    <w:uiPriority w:val="99"/>
    <w:rsid w:val="00EE0FDF"/>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1058</Words>
  <Characters>6033</Characters>
  <Application>Microsoft Word 12.0.0</Application>
  <DocSecurity>0</DocSecurity>
  <Lines>50</Lines>
  <Paragraphs>12</Paragraphs>
  <ScaleCrop>false</ScaleCrop>
  <Company>CAC</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4</cp:revision>
  <dcterms:created xsi:type="dcterms:W3CDTF">2016-11-01T16:09:00Z</dcterms:created>
  <dcterms:modified xsi:type="dcterms:W3CDTF">2016-11-01T16:12:00Z</dcterms:modified>
</cp:coreProperties>
</file>